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AC" w:rsidRDefault="00B43CAC" w:rsidP="00B43CAC">
      <w:bookmarkStart w:id="0" w:name="_GoBack"/>
      <w:r>
        <w:rPr>
          <w:rFonts w:hint="eastAsia"/>
        </w:rPr>
        <w:t>民國</w:t>
      </w:r>
      <w:r>
        <w:rPr>
          <w:rFonts w:hint="eastAsia"/>
        </w:rPr>
        <w:t xml:space="preserve"> 105 </w:t>
      </w:r>
      <w:r>
        <w:rPr>
          <w:rFonts w:hint="eastAsia"/>
        </w:rPr>
        <w:t>年</w:t>
      </w:r>
      <w:r>
        <w:rPr>
          <w:rFonts w:hint="eastAsia"/>
        </w:rPr>
        <w:t xml:space="preserve"> 04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修正之就養安置辦法已做修正，其內容如下</w:t>
      </w:r>
      <w:bookmarkEnd w:id="0"/>
      <w:r>
        <w:rPr>
          <w:rFonts w:hint="eastAsia"/>
        </w:rPr>
        <w:t xml:space="preserve">: 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退除役官兵符合下列情形之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者，得申請全部供給制安置就養：</w:t>
      </w:r>
    </w:p>
    <w:p w:rsidR="00B43CAC" w:rsidRPr="00B43CAC" w:rsidRDefault="00B43CAC" w:rsidP="00B43CAC">
      <w:pPr>
        <w:rPr>
          <w:rFonts w:hint="eastAsia"/>
          <w:b/>
          <w:color w:val="FF0000"/>
          <w:u w:val="single"/>
        </w:rPr>
      </w:pPr>
      <w:r w:rsidRPr="00B43CAC">
        <w:rPr>
          <w:rFonts w:hint="eastAsia"/>
          <w:b/>
          <w:color w:val="FF0000"/>
          <w:u w:val="single"/>
        </w:rPr>
        <w:t>一、服現役期間因作戰或</w:t>
      </w:r>
      <w:proofErr w:type="gramStart"/>
      <w:r w:rsidRPr="00B43CAC">
        <w:rPr>
          <w:rFonts w:hint="eastAsia"/>
          <w:b/>
          <w:color w:val="FF0000"/>
          <w:u w:val="single"/>
        </w:rPr>
        <w:t>因公致身心</w:t>
      </w:r>
      <w:proofErr w:type="gramEnd"/>
      <w:r w:rsidRPr="00B43CAC">
        <w:rPr>
          <w:rFonts w:hint="eastAsia"/>
          <w:b/>
          <w:color w:val="FF0000"/>
          <w:u w:val="single"/>
        </w:rPr>
        <w:t>障礙。</w:t>
      </w:r>
    </w:p>
    <w:p w:rsidR="00B43CAC" w:rsidRPr="00B43CAC" w:rsidRDefault="00B43CAC" w:rsidP="00B43CAC">
      <w:pPr>
        <w:rPr>
          <w:rFonts w:hint="eastAsia"/>
          <w:b/>
          <w:color w:val="FF0000"/>
          <w:u w:val="single"/>
        </w:rPr>
      </w:pPr>
      <w:r w:rsidRPr="00B43CAC">
        <w:rPr>
          <w:rFonts w:hint="eastAsia"/>
          <w:b/>
          <w:color w:val="FF0000"/>
          <w:u w:val="single"/>
        </w:rPr>
        <w:t>二、服現役期間因作戰或</w:t>
      </w:r>
      <w:proofErr w:type="gramStart"/>
      <w:r w:rsidRPr="00B43CAC">
        <w:rPr>
          <w:rFonts w:hint="eastAsia"/>
          <w:b/>
          <w:color w:val="FF0000"/>
          <w:u w:val="single"/>
        </w:rPr>
        <w:t>因公致身心</w:t>
      </w:r>
      <w:proofErr w:type="gramEnd"/>
      <w:r w:rsidRPr="00B43CAC">
        <w:rPr>
          <w:rFonts w:hint="eastAsia"/>
          <w:b/>
          <w:color w:val="FF0000"/>
          <w:u w:val="single"/>
        </w:rPr>
        <w:t>障礙，退伍除役後，其身心障礙情</w:t>
      </w:r>
    </w:p>
    <w:p w:rsidR="00B43CAC" w:rsidRPr="00B43CAC" w:rsidRDefault="00B43CAC" w:rsidP="00B43CAC">
      <w:pPr>
        <w:rPr>
          <w:rFonts w:hint="eastAsia"/>
          <w:b/>
          <w:color w:val="FF0000"/>
          <w:u w:val="single"/>
        </w:rPr>
      </w:pPr>
      <w:r w:rsidRPr="00B43CAC">
        <w:rPr>
          <w:rFonts w:hint="eastAsia"/>
          <w:b/>
          <w:color w:val="FF0000"/>
          <w:u w:val="single"/>
        </w:rPr>
        <w:t xml:space="preserve">    </w:t>
      </w:r>
      <w:r w:rsidRPr="00B43CAC">
        <w:rPr>
          <w:rFonts w:hint="eastAsia"/>
          <w:b/>
          <w:color w:val="FF0000"/>
          <w:u w:val="single"/>
        </w:rPr>
        <w:t>形惡化。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三、前二款以外身心障礙。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四、年滿六十一歲。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前項第一款至第三款所定身心障礙之退除役官兵，應經鑑定符合身心</w:t>
      </w:r>
      <w:proofErr w:type="gramStart"/>
      <w:r>
        <w:rPr>
          <w:rFonts w:hint="eastAsia"/>
        </w:rPr>
        <w:t>障</w:t>
      </w:r>
      <w:proofErr w:type="gramEnd"/>
    </w:p>
    <w:p w:rsidR="00B43CAC" w:rsidRDefault="00B43CAC" w:rsidP="00B43CAC">
      <w:pPr>
        <w:rPr>
          <w:rFonts w:hint="eastAsia"/>
        </w:rPr>
      </w:pPr>
      <w:proofErr w:type="gramStart"/>
      <w:r>
        <w:rPr>
          <w:rFonts w:hint="eastAsia"/>
        </w:rPr>
        <w:t>礙就養</w:t>
      </w:r>
      <w:proofErr w:type="gramEnd"/>
      <w:r>
        <w:rPr>
          <w:rFonts w:hint="eastAsia"/>
        </w:rPr>
        <w:t>基準</w:t>
      </w:r>
      <w:r>
        <w:rPr>
          <w:rFonts w:hint="eastAsia"/>
        </w:rPr>
        <w:t xml:space="preserve"> (</w:t>
      </w:r>
      <w:r>
        <w:rPr>
          <w:rFonts w:hint="eastAsia"/>
        </w:rPr>
        <w:t>如附件三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B43CAC" w:rsidRDefault="00B43CAC" w:rsidP="00B43CAC"/>
    <w:p w:rsidR="00B43CAC" w:rsidRDefault="00B43CAC" w:rsidP="00B43CAC"/>
    <w:p w:rsidR="00B43CAC" w:rsidRDefault="00B43CAC" w:rsidP="00B43CA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前條第一項第一款、第二款</w:t>
      </w:r>
      <w:proofErr w:type="gramStart"/>
      <w:r>
        <w:rPr>
          <w:rFonts w:hint="eastAsia"/>
        </w:rPr>
        <w:t>所定退除役</w:t>
      </w:r>
      <w:proofErr w:type="gramEnd"/>
      <w:r>
        <w:rPr>
          <w:rFonts w:hint="eastAsia"/>
        </w:rPr>
        <w:t>官兵，具有下列情形之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者，不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予全部供給制安置就養：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一、在臺灣地區無戶籍或經戶政機關依戶籍法規定為遷出登記。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二、具有本條例第三十二條規定情形之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三、支領政務、公、教、警、公營事業月退休</w:t>
      </w:r>
      <w:r>
        <w:rPr>
          <w:rFonts w:hint="eastAsia"/>
        </w:rPr>
        <w:t xml:space="preserve"> (</w:t>
      </w:r>
      <w:r>
        <w:rPr>
          <w:rFonts w:hint="eastAsia"/>
        </w:rPr>
        <w:t>職</w:t>
      </w:r>
      <w:r>
        <w:rPr>
          <w:rFonts w:hint="eastAsia"/>
        </w:rPr>
        <w:t xml:space="preserve">) </w:t>
      </w:r>
      <w:r>
        <w:rPr>
          <w:rFonts w:hint="eastAsia"/>
        </w:rPr>
        <w:t>金。</w:t>
      </w:r>
      <w:r>
        <w:rPr>
          <w:rFonts w:hint="eastAsia"/>
        </w:rPr>
        <w:t xml:space="preserve"> http://law.vac.gov.tw/vaclaw/LawContentDetails.aspx?id=FL005656&amp;KeyWordHL=&amp;StyleType=1</w:t>
      </w:r>
    </w:p>
    <w:p w:rsidR="00B43CAC" w:rsidRDefault="00B43CAC" w:rsidP="00B43CAC"/>
    <w:p w:rsidR="00B43CAC" w:rsidRDefault="00B43CAC" w:rsidP="00B43CAC"/>
    <w:p w:rsidR="00B43CAC" w:rsidRPr="00B43CAC" w:rsidRDefault="00B43CAC" w:rsidP="00B43CAC">
      <w:pPr>
        <w:rPr>
          <w:b/>
          <w:color w:val="FF0000"/>
        </w:rPr>
      </w:pPr>
      <w:r w:rsidRPr="00B43CAC">
        <w:rPr>
          <w:rFonts w:hint="eastAsia"/>
          <w:b/>
          <w:color w:val="FF0000"/>
        </w:rPr>
        <w:t>目前舊法</w:t>
      </w:r>
      <w:r w:rsidRPr="00B43CAC">
        <w:rPr>
          <w:rFonts w:hint="eastAsia"/>
          <w:b/>
          <w:color w:val="FF0000"/>
        </w:rPr>
        <w:t>括弧第三款已刪除。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>前條第一項第一款、第二款</w:t>
      </w:r>
      <w:proofErr w:type="gramStart"/>
      <w:r>
        <w:rPr>
          <w:rFonts w:hint="eastAsia"/>
        </w:rPr>
        <w:t>所定退除役</w:t>
      </w:r>
      <w:proofErr w:type="gramEnd"/>
      <w:r>
        <w:rPr>
          <w:rFonts w:hint="eastAsia"/>
        </w:rPr>
        <w:t>官兵，具有下列情形之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者，不予全部供給制安置就養：¶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 xml:space="preserve">　　一、在臺灣地區無戶籍或經戶政機關依戶籍法規定為遷出登記。¶</w:t>
      </w:r>
    </w:p>
    <w:p w:rsidR="00B43CAC" w:rsidRDefault="00B43CAC" w:rsidP="00B43CAC">
      <w:pPr>
        <w:rPr>
          <w:rFonts w:hint="eastAsia"/>
        </w:rPr>
      </w:pPr>
      <w:r>
        <w:rPr>
          <w:rFonts w:hint="eastAsia"/>
        </w:rPr>
        <w:t xml:space="preserve">　　二、具有本條例第三十二條規定情形之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。¶</w:t>
      </w:r>
    </w:p>
    <w:p w:rsidR="00B43CAC" w:rsidRPr="00B43CAC" w:rsidRDefault="00B43CAC" w:rsidP="00B43CAC">
      <w:pPr>
        <w:rPr>
          <w:rFonts w:hint="eastAsia"/>
          <w:b/>
          <w:color w:val="FF0000"/>
          <w:sz w:val="28"/>
          <w:szCs w:val="28"/>
        </w:rPr>
      </w:pPr>
      <w:r w:rsidRPr="00B43CAC">
        <w:rPr>
          <w:rFonts w:hint="eastAsia"/>
          <w:b/>
          <w:color w:val="FF0000"/>
          <w:sz w:val="28"/>
          <w:szCs w:val="28"/>
        </w:rPr>
        <w:t xml:space="preserve">　　</w:t>
      </w:r>
      <w:r w:rsidRPr="00B43CAC">
        <w:rPr>
          <w:rFonts w:hint="eastAsia"/>
          <w:b/>
          <w:color w:val="FF0000"/>
          <w:sz w:val="28"/>
          <w:szCs w:val="28"/>
        </w:rPr>
        <w:t>(</w:t>
      </w:r>
      <w:r w:rsidRPr="00B43CAC">
        <w:rPr>
          <w:rFonts w:hint="eastAsia"/>
          <w:b/>
          <w:color w:val="FF0000"/>
          <w:sz w:val="28"/>
          <w:szCs w:val="28"/>
        </w:rPr>
        <w:t>三、現有固定職業。</w:t>
      </w:r>
      <w:r w:rsidRPr="00B43CAC">
        <w:rPr>
          <w:rFonts w:hint="eastAsia"/>
          <w:b/>
          <w:color w:val="FF0000"/>
          <w:sz w:val="28"/>
          <w:szCs w:val="28"/>
        </w:rPr>
        <w:t>)</w:t>
      </w:r>
    </w:p>
    <w:p w:rsidR="00205CA1" w:rsidRDefault="00B43CAC" w:rsidP="00B43CAC">
      <w:r>
        <w:rPr>
          <w:rFonts w:hint="eastAsia"/>
        </w:rPr>
        <w:t xml:space="preserve">　　四、支領政務、公、教、警、公營事業月退休（職）金。</w:t>
      </w:r>
      <w:r>
        <w:rPr>
          <w:rFonts w:hint="eastAsia"/>
        </w:rPr>
        <w:t xml:space="preserve"> http://tutor.ksana.tw/diff/index2.php</w:t>
      </w:r>
    </w:p>
    <w:sectPr w:rsidR="00205CA1" w:rsidSect="00B43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C"/>
    <w:rsid w:val="000E6455"/>
    <w:rsid w:val="00205CA1"/>
    <w:rsid w:val="003A5882"/>
    <w:rsid w:val="00B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F06C5-E7DD-47AE-A465-9C0DFFC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大彬陳</dc:creator>
  <cp:keywords/>
  <dc:description/>
  <cp:lastModifiedBy>大彬陳</cp:lastModifiedBy>
  <cp:revision>1</cp:revision>
  <dcterms:created xsi:type="dcterms:W3CDTF">2016-10-20T02:48:00Z</dcterms:created>
  <dcterms:modified xsi:type="dcterms:W3CDTF">2016-10-20T02:54:00Z</dcterms:modified>
</cp:coreProperties>
</file>